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4A0"/>
      </w:tblPr>
      <w:tblGrid>
        <w:gridCol w:w="1815"/>
        <w:gridCol w:w="8400"/>
      </w:tblGrid>
      <w:tr w:rsidR="00E32AD3" w:rsidTr="00E32AD3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E32AD3" w:rsidRDefault="00E32AD3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lang w:eastAsia="en-US"/>
              </w:rPr>
              <w:drawing>
                <wp:inline distT="0" distB="0" distL="0" distR="0">
                  <wp:extent cx="865505" cy="1036320"/>
                  <wp:effectExtent l="19050" t="0" r="0" b="0"/>
                  <wp:docPr id="1" name="Picture 1" descr="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E32AD3" w:rsidRDefault="00E32AD3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E32AD3" w:rsidRDefault="00E32AD3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E32AD3" w:rsidRDefault="00E32AD3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E32AD3" w:rsidRDefault="00E32AD3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E32AD3" w:rsidRDefault="00E32AD3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E32AD3" w:rsidRDefault="00E32AD3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E32AD3" w:rsidRDefault="00E32AD3" w:rsidP="00E32AD3">
      <w:pPr>
        <w:pStyle w:val="Title"/>
        <w:pBdr>
          <w:top w:val="single" w:sz="4" w:space="1" w:color="auto"/>
        </w:pBdr>
        <w:tabs>
          <w:tab w:val="left" w:pos="5387"/>
        </w:tabs>
        <w:jc w:val="both"/>
        <w:rPr>
          <w:rFonts w:ascii="Arial" w:hAnsi="Arial" w:cs="Arial"/>
          <w:sz w:val="28"/>
          <w:szCs w:val="28"/>
          <w:lang w:val="sr-Cyrl-CS"/>
        </w:rPr>
      </w:pPr>
    </w:p>
    <w:p w:rsidR="00E32AD3" w:rsidRDefault="00E32AD3" w:rsidP="00E32AD3">
      <w:pPr>
        <w:pStyle w:val="Subtitle"/>
        <w:jc w:val="both"/>
        <w:rPr>
          <w:rFonts w:ascii="Arial" w:hAnsi="Arial" w:cs="Arial"/>
          <w:i w:val="0"/>
          <w:szCs w:val="28"/>
          <w:u w:val="none"/>
          <w:lang w:val="sr-Cyrl-CS"/>
        </w:rPr>
      </w:pPr>
    </w:p>
    <w:p w:rsidR="00E32AD3" w:rsidRDefault="00E32AD3" w:rsidP="00E32AD3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sz w:val="40"/>
          <w:szCs w:val="40"/>
          <w:lang w:val="ru-RU"/>
        </w:rPr>
        <w:t>П Р А В И Л Н И К</w:t>
      </w:r>
    </w:p>
    <w:p w:rsidR="00E32AD3" w:rsidRDefault="00E32AD3" w:rsidP="00E32AD3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val="ru-RU"/>
        </w:rPr>
        <w:t xml:space="preserve">ПРВЕ </w:t>
      </w:r>
      <w:r>
        <w:rPr>
          <w:rFonts w:ascii="Arial" w:hAnsi="Arial" w:cs="Arial"/>
          <w:sz w:val="40"/>
          <w:szCs w:val="40"/>
        </w:rPr>
        <w:t xml:space="preserve">ЖЕНСКЕ </w:t>
      </w:r>
      <w:r>
        <w:rPr>
          <w:rFonts w:ascii="Arial" w:hAnsi="Arial" w:cs="Arial"/>
          <w:sz w:val="40"/>
          <w:szCs w:val="40"/>
          <w:lang w:val="ru-RU"/>
        </w:rPr>
        <w:t xml:space="preserve">ЛИГЕ ЦЕНТРАЛНЕ СРБИЈЕ </w:t>
      </w:r>
    </w:p>
    <w:p w:rsidR="00E32AD3" w:rsidRDefault="00E32AD3" w:rsidP="00E32AD3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val="ru-RU"/>
        </w:rPr>
        <w:t>ЗА 20</w:t>
      </w:r>
      <w:r w:rsidR="00EE42FE">
        <w:rPr>
          <w:rFonts w:ascii="Arial" w:hAnsi="Arial" w:cs="Arial"/>
          <w:sz w:val="40"/>
          <w:szCs w:val="40"/>
          <w:lang w:val="sr-Cyrl-CS"/>
        </w:rPr>
        <w:t>21</w:t>
      </w:r>
      <w:r>
        <w:rPr>
          <w:rFonts w:ascii="Arial" w:hAnsi="Arial" w:cs="Arial"/>
          <w:sz w:val="40"/>
          <w:szCs w:val="40"/>
          <w:lang w:val="ru-RU"/>
        </w:rPr>
        <w:t xml:space="preserve">. </w:t>
      </w:r>
      <w:r>
        <w:rPr>
          <w:rFonts w:ascii="Arial" w:hAnsi="Arial" w:cs="Arial"/>
          <w:sz w:val="40"/>
          <w:szCs w:val="40"/>
        </w:rPr>
        <w:t>ГОДИНУ</w:t>
      </w:r>
    </w:p>
    <w:p w:rsidR="00E32AD3" w:rsidRDefault="00E32AD3" w:rsidP="00E32AD3">
      <w:pPr>
        <w:pStyle w:val="BodyText"/>
        <w:rPr>
          <w:rFonts w:ascii="Arial" w:hAnsi="Arial" w:cs="Arial"/>
          <w:szCs w:val="28"/>
        </w:rPr>
      </w:pPr>
    </w:p>
    <w:p w:rsidR="00915CFC" w:rsidRPr="00A27A80" w:rsidRDefault="00E32AD3" w:rsidP="00A27A80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Шаховски савез Централне Србије организује Прв</w:t>
      </w:r>
      <w:r>
        <w:rPr>
          <w:rFonts w:ascii="Arial" w:hAnsi="Arial" w:cs="Arial"/>
          <w:b w:val="0"/>
          <w:szCs w:val="28"/>
          <w:lang w:val="sr-Cyrl-CS"/>
        </w:rPr>
        <w:t>у</w:t>
      </w:r>
      <w:r>
        <w:rPr>
          <w:rFonts w:ascii="Arial" w:hAnsi="Arial" w:cs="Arial"/>
          <w:b w:val="0"/>
          <w:szCs w:val="28"/>
          <w:lang w:val="ru-RU"/>
        </w:rPr>
        <w:t xml:space="preserve"> женску лиг</w:t>
      </w:r>
      <w:r>
        <w:rPr>
          <w:rFonts w:ascii="Arial" w:hAnsi="Arial" w:cs="Arial"/>
          <w:b w:val="0"/>
          <w:szCs w:val="28"/>
          <w:lang w:val="sr-Cyrl-CS"/>
        </w:rPr>
        <w:t>у</w:t>
      </w:r>
      <w:r>
        <w:rPr>
          <w:rFonts w:ascii="Arial" w:hAnsi="Arial" w:cs="Arial"/>
          <w:b w:val="0"/>
          <w:szCs w:val="28"/>
          <w:lang w:val="ru-RU"/>
        </w:rPr>
        <w:t xml:space="preserve"> Централне Србије за 20</w:t>
      </w:r>
      <w:r w:rsidR="00915CFC">
        <w:rPr>
          <w:rFonts w:ascii="Arial" w:hAnsi="Arial" w:cs="Arial"/>
          <w:b w:val="0"/>
          <w:szCs w:val="28"/>
        </w:rPr>
        <w:t>21</w:t>
      </w:r>
      <w:r>
        <w:rPr>
          <w:rFonts w:ascii="Arial" w:hAnsi="Arial" w:cs="Arial"/>
          <w:b w:val="0"/>
          <w:szCs w:val="28"/>
          <w:lang w:val="ru-RU"/>
        </w:rPr>
        <w:t xml:space="preserve">. годину у времену од </w:t>
      </w:r>
      <w:r w:rsidR="00915CFC">
        <w:rPr>
          <w:rFonts w:ascii="Arial" w:hAnsi="Arial" w:cs="Arial"/>
          <w:b w:val="0"/>
          <w:szCs w:val="28"/>
        </w:rPr>
        <w:t>5</w:t>
      </w:r>
      <w:r>
        <w:rPr>
          <w:rFonts w:ascii="Arial" w:hAnsi="Arial" w:cs="Arial"/>
          <w:b w:val="0"/>
          <w:szCs w:val="28"/>
          <w:lang w:val="sr-Cyrl-CS"/>
        </w:rPr>
        <w:t xml:space="preserve">. до </w:t>
      </w:r>
      <w:r w:rsidR="00915CFC">
        <w:rPr>
          <w:rFonts w:ascii="Arial" w:hAnsi="Arial" w:cs="Arial"/>
          <w:b w:val="0"/>
          <w:szCs w:val="28"/>
        </w:rPr>
        <w:t>7</w:t>
      </w:r>
      <w:r>
        <w:rPr>
          <w:rFonts w:ascii="Arial" w:hAnsi="Arial" w:cs="Arial"/>
          <w:b w:val="0"/>
          <w:szCs w:val="28"/>
          <w:lang w:val="sr-Cyrl-CS"/>
        </w:rPr>
        <w:t xml:space="preserve">. </w:t>
      </w:r>
      <w:r w:rsidR="00915CFC">
        <w:rPr>
          <w:rFonts w:ascii="Arial" w:hAnsi="Arial" w:cs="Arial"/>
          <w:b w:val="0"/>
          <w:szCs w:val="28"/>
        </w:rPr>
        <w:t>новембра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>20</w:t>
      </w:r>
      <w:r w:rsidR="00915CFC">
        <w:rPr>
          <w:rFonts w:ascii="Arial" w:hAnsi="Arial" w:cs="Arial"/>
          <w:b w:val="0"/>
          <w:szCs w:val="28"/>
        </w:rPr>
        <w:t>21</w:t>
      </w:r>
      <w:r>
        <w:rPr>
          <w:rFonts w:ascii="Arial" w:hAnsi="Arial" w:cs="Arial"/>
          <w:b w:val="0"/>
          <w:szCs w:val="28"/>
          <w:lang w:val="ru-RU"/>
        </w:rPr>
        <w:t xml:space="preserve">. године у </w:t>
      </w:r>
      <w:r w:rsidR="00915CFC">
        <w:rPr>
          <w:rFonts w:ascii="Arial" w:hAnsi="Arial" w:cs="Arial"/>
          <w:b w:val="0"/>
          <w:szCs w:val="28"/>
          <w:lang w:val="ru-RU"/>
        </w:rPr>
        <w:t xml:space="preserve">хотелу </w:t>
      </w:r>
      <w:r>
        <w:rPr>
          <w:rFonts w:ascii="Arial" w:hAnsi="Arial" w:cs="Arial"/>
          <w:b w:val="0"/>
          <w:szCs w:val="28"/>
        </w:rPr>
        <w:t>"</w:t>
      </w:r>
      <w:r w:rsidR="00915CFC">
        <w:rPr>
          <w:rFonts w:ascii="Arial" w:hAnsi="Arial" w:cs="Arial"/>
          <w:b w:val="0"/>
          <w:szCs w:val="28"/>
          <w:lang w:val="ru-RU"/>
        </w:rPr>
        <w:t>Равни Гај</w:t>
      </w:r>
      <w:r>
        <w:rPr>
          <w:rFonts w:ascii="Arial" w:hAnsi="Arial" w:cs="Arial"/>
          <w:b w:val="0"/>
          <w:szCs w:val="28"/>
          <w:lang w:val="ru-RU"/>
        </w:rPr>
        <w:t xml:space="preserve">" 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Cs w:val="28"/>
          <w:lang w:val="ru-RU"/>
        </w:rPr>
        <w:t xml:space="preserve">у </w:t>
      </w:r>
      <w:r w:rsidR="00931916">
        <w:rPr>
          <w:rFonts w:ascii="Arial" w:hAnsi="Arial" w:cs="Arial"/>
          <w:b w:val="0"/>
          <w:szCs w:val="28"/>
          <w:lang w:val="sr-Cyrl-CS"/>
        </w:rPr>
        <w:t>Равном Гају</w:t>
      </w:r>
      <w:r>
        <w:rPr>
          <w:rFonts w:ascii="Arial" w:hAnsi="Arial" w:cs="Arial"/>
          <w:b w:val="0"/>
          <w:szCs w:val="28"/>
          <w:lang w:val="ru-RU"/>
        </w:rPr>
        <w:t>.</w:t>
      </w:r>
    </w:p>
    <w:p w:rsidR="00E32AD3" w:rsidRDefault="00E32AD3" w:rsidP="00E32AD3">
      <w:pPr>
        <w:tabs>
          <w:tab w:val="left" w:pos="567"/>
          <w:tab w:val="left" w:pos="1134"/>
        </w:tabs>
        <w:ind w:left="567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 учешћа имају следећи клубови:</w:t>
      </w:r>
    </w:p>
    <w:p w:rsidR="00E32AD3" w:rsidRDefault="00915CFC" w:rsidP="00E32AD3">
      <w:pPr>
        <w:numPr>
          <w:ilvl w:val="0"/>
          <w:numId w:val="2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Рудар</w:t>
      </w:r>
      <w:r w:rsidR="00E32AD3">
        <w:rPr>
          <w:rFonts w:ascii="Arial" w:hAnsi="Arial" w:cs="Arial"/>
          <w:bCs/>
          <w:sz w:val="28"/>
          <w:szCs w:val="28"/>
          <w:lang w:val="sr-Cyrl-CS"/>
        </w:rPr>
        <w:tab/>
      </w:r>
      <w:r w:rsidR="00E32AD3">
        <w:rPr>
          <w:rFonts w:ascii="Arial" w:hAnsi="Arial" w:cs="Arial"/>
          <w:bCs/>
          <w:sz w:val="28"/>
          <w:szCs w:val="28"/>
          <w:lang w:val="sr-Cyrl-CS"/>
        </w:rPr>
        <w:tab/>
      </w:r>
      <w:r w:rsidR="00E32AD3">
        <w:rPr>
          <w:rFonts w:ascii="Arial" w:hAnsi="Arial" w:cs="Arial"/>
          <w:bCs/>
          <w:sz w:val="28"/>
          <w:szCs w:val="28"/>
          <w:lang w:val="sr-Cyrl-CS"/>
        </w:rPr>
        <w:tab/>
        <w:t xml:space="preserve">         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        Костолац</w:t>
      </w:r>
    </w:p>
    <w:p w:rsidR="00E32AD3" w:rsidRDefault="00915CFC" w:rsidP="00E32AD3">
      <w:pPr>
        <w:numPr>
          <w:ilvl w:val="0"/>
          <w:numId w:val="2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Параћин</w:t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ab/>
      </w:r>
      <w:r w:rsidR="00E32AD3">
        <w:rPr>
          <w:rFonts w:ascii="Arial" w:hAnsi="Arial" w:cs="Arial"/>
          <w:bCs/>
          <w:sz w:val="28"/>
          <w:szCs w:val="28"/>
          <w:lang w:val="sr-Cyrl-CS"/>
        </w:rPr>
        <w:t>Параћин</w:t>
      </w:r>
    </w:p>
    <w:p w:rsidR="00915CFC" w:rsidRDefault="00915CFC" w:rsidP="00915CFC">
      <w:pPr>
        <w:numPr>
          <w:ilvl w:val="0"/>
          <w:numId w:val="2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Економист                               Ниш</w:t>
      </w:r>
    </w:p>
    <w:p w:rsidR="00E32AD3" w:rsidRPr="00A27A80" w:rsidRDefault="00915CFC" w:rsidP="00A27A80">
      <w:pPr>
        <w:numPr>
          <w:ilvl w:val="0"/>
          <w:numId w:val="2"/>
        </w:numPr>
        <w:tabs>
          <w:tab w:val="left" w:pos="630"/>
        </w:tabs>
        <w:ind w:hanging="72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Топличанин</w:t>
      </w:r>
      <w:r w:rsidR="00E32AD3">
        <w:rPr>
          <w:rFonts w:ascii="Arial" w:hAnsi="Arial" w:cs="Arial"/>
          <w:bCs/>
          <w:sz w:val="28"/>
          <w:szCs w:val="28"/>
          <w:lang w:val="sr-Cyrl-CS"/>
        </w:rPr>
        <w:tab/>
        <w:t xml:space="preserve">         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                 Прокупље</w:t>
      </w:r>
    </w:p>
    <w:p w:rsidR="00E32AD3" w:rsidRDefault="00E32AD3" w:rsidP="00E32AD3">
      <w:pPr>
        <w:tabs>
          <w:tab w:val="left" w:pos="630"/>
        </w:tabs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     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Напомене: </w:t>
      </w:r>
    </w:p>
    <w:p w:rsidR="00E32AD3" w:rsidRDefault="00E32AD3" w:rsidP="00E32AD3">
      <w:pPr>
        <w:tabs>
          <w:tab w:val="left" w:pos="630"/>
        </w:tabs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ab/>
        <w:t xml:space="preserve">Извлачење турнирских бројева биће обављено у </w:t>
      </w:r>
      <w:r w:rsidR="00915CFC">
        <w:rPr>
          <w:rFonts w:ascii="Arial" w:hAnsi="Arial" w:cs="Arial"/>
          <w:bCs/>
          <w:sz w:val="28"/>
          <w:szCs w:val="28"/>
          <w:lang w:val="sr-Cyrl-CS"/>
        </w:rPr>
        <w:t>суботу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  <w:r w:rsidR="00915CFC">
        <w:rPr>
          <w:rFonts w:ascii="Arial" w:hAnsi="Arial" w:cs="Arial"/>
          <w:bCs/>
          <w:sz w:val="28"/>
          <w:szCs w:val="28"/>
          <w:lang w:val="sr-Cyrl-CS"/>
        </w:rPr>
        <w:t>30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   октобра у 12 часова у </w:t>
      </w:r>
      <w:r w:rsidR="00915CFC">
        <w:rPr>
          <w:rFonts w:ascii="Arial" w:hAnsi="Arial" w:cs="Arial"/>
          <w:bCs/>
          <w:sz w:val="28"/>
          <w:szCs w:val="28"/>
          <w:lang w:val="sr-Cyrl-CS"/>
        </w:rPr>
        <w:t>Параћину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</w:t>
      </w:r>
    </w:p>
    <w:p w:rsidR="00E32AD3" w:rsidRDefault="00E32AD3" w:rsidP="00E32AD3">
      <w:pPr>
        <w:tabs>
          <w:tab w:val="left" w:pos="630"/>
        </w:tabs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ab/>
        <w:t>Предаја основних састава доставља се глав</w:t>
      </w:r>
      <w:r w:rsidR="00915CFC">
        <w:rPr>
          <w:rFonts w:ascii="Arial" w:hAnsi="Arial" w:cs="Arial"/>
          <w:bCs/>
          <w:sz w:val="28"/>
          <w:szCs w:val="28"/>
          <w:lang w:val="sr-Cyrl-CS"/>
        </w:rPr>
        <w:t>н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ом судији најкасније до </w:t>
      </w:r>
      <w:r w:rsidR="00915CFC">
        <w:rPr>
          <w:rFonts w:ascii="Arial" w:hAnsi="Arial" w:cs="Arial"/>
          <w:bCs/>
          <w:sz w:val="28"/>
          <w:szCs w:val="28"/>
          <w:lang w:val="sr-Cyrl-CS"/>
        </w:rPr>
        <w:t>среде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  <w:r w:rsidR="00915CFC">
        <w:rPr>
          <w:rFonts w:ascii="Arial" w:hAnsi="Arial" w:cs="Arial"/>
          <w:bCs/>
          <w:sz w:val="28"/>
          <w:szCs w:val="28"/>
          <w:lang w:val="sr-Cyrl-CS"/>
        </w:rPr>
        <w:t>3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</w:t>
      </w:r>
      <w:r w:rsidR="00915CFC">
        <w:rPr>
          <w:rFonts w:ascii="Arial" w:hAnsi="Arial" w:cs="Arial"/>
          <w:bCs/>
          <w:sz w:val="28"/>
          <w:szCs w:val="28"/>
          <w:lang w:val="sr-Cyrl-CS"/>
        </w:rPr>
        <w:t>новембра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до 1</w:t>
      </w:r>
      <w:r w:rsidR="00915CFC">
        <w:rPr>
          <w:rFonts w:ascii="Arial" w:hAnsi="Arial" w:cs="Arial"/>
          <w:bCs/>
          <w:sz w:val="28"/>
          <w:szCs w:val="28"/>
          <w:lang w:val="sr-Cyrl-CS"/>
        </w:rPr>
        <w:t>5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часова на маил ШСЦС: </w:t>
      </w:r>
      <w:r>
        <w:rPr>
          <w:rFonts w:ascii="Arial" w:hAnsi="Arial" w:cs="Arial"/>
          <w:color w:val="0000FF"/>
          <w:sz w:val="30"/>
          <w:szCs w:val="30"/>
        </w:rPr>
        <w:t>cs</w:t>
      </w:r>
      <w:r>
        <w:rPr>
          <w:rFonts w:ascii="Arial" w:hAnsi="Arial" w:cs="Arial"/>
          <w:color w:val="0000FF"/>
          <w:sz w:val="30"/>
          <w:szCs w:val="30"/>
          <w:lang w:val="ru-RU"/>
        </w:rPr>
        <w:t>_</w:t>
      </w:r>
      <w:r>
        <w:rPr>
          <w:rFonts w:ascii="Arial" w:hAnsi="Arial" w:cs="Arial"/>
          <w:color w:val="0000FF"/>
          <w:sz w:val="30"/>
          <w:szCs w:val="30"/>
        </w:rPr>
        <w:t>sah</w:t>
      </w:r>
      <w:r>
        <w:rPr>
          <w:rFonts w:ascii="Arial" w:hAnsi="Arial" w:cs="Arial"/>
          <w:color w:val="0000FF"/>
          <w:sz w:val="30"/>
          <w:szCs w:val="30"/>
          <w:lang w:val="ru-RU"/>
        </w:rPr>
        <w:t>@</w:t>
      </w:r>
      <w:r>
        <w:rPr>
          <w:rFonts w:ascii="Arial" w:hAnsi="Arial" w:cs="Arial"/>
          <w:color w:val="0000FF"/>
          <w:sz w:val="30"/>
          <w:szCs w:val="30"/>
        </w:rPr>
        <w:t>verat</w:t>
      </w:r>
      <w:r>
        <w:rPr>
          <w:rFonts w:ascii="Arial" w:hAnsi="Arial" w:cs="Arial"/>
          <w:color w:val="0000FF"/>
          <w:sz w:val="30"/>
          <w:szCs w:val="30"/>
          <w:lang w:val="ru-RU"/>
        </w:rPr>
        <w:t>.</w:t>
      </w:r>
      <w:r>
        <w:rPr>
          <w:rFonts w:ascii="Arial" w:hAnsi="Arial" w:cs="Arial"/>
          <w:color w:val="0000FF"/>
          <w:sz w:val="30"/>
          <w:szCs w:val="30"/>
        </w:rPr>
        <w:t>net</w:t>
      </w:r>
    </w:p>
    <w:p w:rsidR="00915CFC" w:rsidRPr="00D34A30" w:rsidRDefault="00E32AD3" w:rsidP="00A27A80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  <w:lang w:val="ru-RU"/>
        </w:rPr>
        <w:t xml:space="preserve">Такмичење се игра по једнокружном Бергеровом систему у </w:t>
      </w:r>
      <w:r w:rsidR="00915CFC">
        <w:rPr>
          <w:rFonts w:ascii="Arial" w:hAnsi="Arial" w:cs="Arial"/>
          <w:b w:val="0"/>
          <w:szCs w:val="28"/>
          <w:lang w:val="ru-RU"/>
        </w:rPr>
        <w:t>3</w:t>
      </w:r>
      <w:r>
        <w:rPr>
          <w:rFonts w:ascii="Arial" w:hAnsi="Arial" w:cs="Arial"/>
          <w:b w:val="0"/>
          <w:szCs w:val="28"/>
          <w:lang w:val="ru-RU"/>
        </w:rPr>
        <w:t xml:space="preserve"> кола према распису такмичења и рејтингује се.</w:t>
      </w:r>
      <w:r w:rsidR="00915CFC">
        <w:rPr>
          <w:rFonts w:ascii="Arial" w:hAnsi="Arial" w:cs="Arial"/>
          <w:b w:val="0"/>
          <w:szCs w:val="28"/>
          <w:lang w:val="ru-RU"/>
        </w:rPr>
        <w:t xml:space="preserve"> </w:t>
      </w:r>
    </w:p>
    <w:p w:rsidR="00D34A30" w:rsidRPr="00D34A30" w:rsidRDefault="00D34A30" w:rsidP="00D34A30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>Такмичење се игра по Правилима игре ФИДЕ</w:t>
      </w:r>
      <w:r>
        <w:rPr>
          <w:rFonts w:ascii="Arial" w:hAnsi="Arial" w:cs="Arial"/>
          <w:b w:val="0"/>
          <w:szCs w:val="28"/>
          <w:lang w:val="sr-Cyrl-CS"/>
        </w:rPr>
        <w:t xml:space="preserve">. </w:t>
      </w:r>
      <w:r>
        <w:rPr>
          <w:rFonts w:ascii="Arial" w:hAnsi="Arial" w:cs="Arial"/>
          <w:b w:val="0"/>
          <w:szCs w:val="28"/>
          <w:lang w:val="ru-RU"/>
        </w:rPr>
        <w:t>Темпо игре је 90 минута и 30 секунди по играчу за сваки одиграни потез од почетка партије.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</w:p>
    <w:p w:rsidR="00D34A30" w:rsidRPr="00931916" w:rsidRDefault="00D34A30" w:rsidP="00D34A30">
      <w:pPr>
        <w:pStyle w:val="BodyText"/>
        <w:numPr>
          <w:ilvl w:val="0"/>
          <w:numId w:val="1"/>
        </w:numPr>
        <w:tabs>
          <w:tab w:val="clear" w:pos="720"/>
          <w:tab w:val="num" w:pos="567"/>
        </w:tabs>
        <w:ind w:left="567" w:hanging="72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 xml:space="preserve">Свечано отварање одржаће се </w:t>
      </w:r>
      <w:r>
        <w:rPr>
          <w:rFonts w:ascii="Arial" w:hAnsi="Arial" w:cs="Arial"/>
          <w:b w:val="0"/>
          <w:szCs w:val="28"/>
          <w:lang w:val="sr-Cyrl-CS"/>
        </w:rPr>
        <w:t>6. новембра 2021. године у 9</w:t>
      </w:r>
      <w:r>
        <w:rPr>
          <w:rFonts w:ascii="Arial" w:hAnsi="Arial" w:cs="Arial"/>
          <w:b w:val="0"/>
          <w:szCs w:val="28"/>
          <w:lang w:val="ru-RU"/>
        </w:rPr>
        <w:t>,</w:t>
      </w:r>
      <w:r>
        <w:rPr>
          <w:rFonts w:ascii="Arial" w:hAnsi="Arial" w:cs="Arial"/>
          <w:b w:val="0"/>
          <w:szCs w:val="28"/>
          <w:lang w:val="sr-Cyrl-CS"/>
        </w:rPr>
        <w:t>45</w:t>
      </w:r>
      <w:r>
        <w:rPr>
          <w:rFonts w:ascii="Arial" w:hAnsi="Arial" w:cs="Arial"/>
          <w:b w:val="0"/>
          <w:szCs w:val="28"/>
          <w:lang w:val="ru-RU"/>
        </w:rPr>
        <w:t xml:space="preserve"> </w:t>
      </w:r>
      <w:r w:rsidRPr="00931916">
        <w:rPr>
          <w:rFonts w:ascii="Arial" w:hAnsi="Arial" w:cs="Arial"/>
          <w:b w:val="0"/>
          <w:szCs w:val="28"/>
          <w:lang w:val="ru-RU"/>
        </w:rPr>
        <w:t xml:space="preserve">часова у сали хотела "Равни Гај" </w:t>
      </w:r>
      <w:r w:rsidRPr="00931916">
        <w:rPr>
          <w:rFonts w:ascii="Arial" w:hAnsi="Arial" w:cs="Arial"/>
          <w:b w:val="0"/>
          <w:szCs w:val="28"/>
          <w:lang w:val="sr-Cyrl-CS"/>
        </w:rPr>
        <w:t>и све екипе су обавезне да присуствују свечаном отварању.</w:t>
      </w:r>
    </w:p>
    <w:p w:rsidR="00D34A30" w:rsidRPr="00931916" w:rsidRDefault="00D34A30" w:rsidP="00D34A30">
      <w:pPr>
        <w:pStyle w:val="Default"/>
        <w:rPr>
          <w:sz w:val="28"/>
          <w:szCs w:val="28"/>
        </w:rPr>
      </w:pPr>
      <w:r w:rsidRPr="00931916">
        <w:rPr>
          <w:sz w:val="28"/>
          <w:szCs w:val="28"/>
        </w:rPr>
        <w:t xml:space="preserve">        Сатница такмичења је следећа: </w:t>
      </w:r>
    </w:p>
    <w:p w:rsidR="00D34A30" w:rsidRPr="00931916" w:rsidRDefault="00D34A30" w:rsidP="00D34A30">
      <w:pPr>
        <w:pStyle w:val="Default"/>
        <w:rPr>
          <w:sz w:val="28"/>
          <w:szCs w:val="28"/>
        </w:rPr>
      </w:pPr>
      <w:r w:rsidRPr="00931916">
        <w:rPr>
          <w:sz w:val="28"/>
          <w:szCs w:val="28"/>
        </w:rPr>
        <w:t xml:space="preserve">        1. коло </w:t>
      </w:r>
      <w:r w:rsidR="002334E0" w:rsidRPr="00931916">
        <w:rPr>
          <w:sz w:val="28"/>
          <w:szCs w:val="28"/>
        </w:rPr>
        <w:t xml:space="preserve">            </w:t>
      </w:r>
      <w:r w:rsidRPr="00931916">
        <w:rPr>
          <w:sz w:val="28"/>
          <w:szCs w:val="28"/>
        </w:rPr>
        <w:t xml:space="preserve">6. новембра </w:t>
      </w:r>
      <w:r w:rsidR="002334E0" w:rsidRPr="00931916">
        <w:rPr>
          <w:sz w:val="28"/>
          <w:szCs w:val="28"/>
        </w:rPr>
        <w:t xml:space="preserve">      </w:t>
      </w:r>
      <w:r w:rsidRPr="00931916">
        <w:rPr>
          <w:sz w:val="28"/>
          <w:szCs w:val="28"/>
        </w:rPr>
        <w:t xml:space="preserve">од 10,00 часова </w:t>
      </w:r>
    </w:p>
    <w:p w:rsidR="00D34A30" w:rsidRPr="00931916" w:rsidRDefault="00D34A30" w:rsidP="00D34A30">
      <w:pPr>
        <w:pStyle w:val="Default"/>
        <w:rPr>
          <w:sz w:val="28"/>
          <w:szCs w:val="28"/>
        </w:rPr>
      </w:pPr>
      <w:r w:rsidRPr="00931916">
        <w:rPr>
          <w:sz w:val="28"/>
          <w:szCs w:val="28"/>
        </w:rPr>
        <w:t xml:space="preserve">        2. коло</w:t>
      </w:r>
      <w:r w:rsidR="002334E0" w:rsidRPr="00931916">
        <w:rPr>
          <w:sz w:val="28"/>
          <w:szCs w:val="28"/>
        </w:rPr>
        <w:t xml:space="preserve">            </w:t>
      </w:r>
      <w:r w:rsidRPr="00931916">
        <w:rPr>
          <w:sz w:val="28"/>
          <w:szCs w:val="28"/>
        </w:rPr>
        <w:t xml:space="preserve"> 6. новембра </w:t>
      </w:r>
      <w:r w:rsidR="002334E0" w:rsidRPr="00931916">
        <w:rPr>
          <w:sz w:val="28"/>
          <w:szCs w:val="28"/>
        </w:rPr>
        <w:t xml:space="preserve">      </w:t>
      </w:r>
      <w:r w:rsidRPr="00931916">
        <w:rPr>
          <w:sz w:val="28"/>
          <w:szCs w:val="28"/>
        </w:rPr>
        <w:t xml:space="preserve">од 16,00 часова </w:t>
      </w:r>
    </w:p>
    <w:p w:rsidR="00D34A30" w:rsidRPr="00931916" w:rsidRDefault="00D34A30" w:rsidP="00D34A30">
      <w:pPr>
        <w:pStyle w:val="BodyText"/>
        <w:tabs>
          <w:tab w:val="left" w:pos="567"/>
        </w:tabs>
        <w:rPr>
          <w:rFonts w:ascii="Arial" w:hAnsi="Arial" w:cs="Arial"/>
          <w:b w:val="0"/>
          <w:szCs w:val="28"/>
        </w:rPr>
      </w:pPr>
      <w:r w:rsidRPr="00931916">
        <w:rPr>
          <w:rFonts w:asciiTheme="minorHAnsi" w:hAnsiTheme="minorHAnsi"/>
          <w:szCs w:val="28"/>
        </w:rPr>
        <w:t xml:space="preserve">         </w:t>
      </w:r>
      <w:r w:rsidRPr="00931916">
        <w:rPr>
          <w:rFonts w:ascii="Arial" w:hAnsi="Arial" w:cs="Arial"/>
          <w:b w:val="0"/>
          <w:szCs w:val="28"/>
        </w:rPr>
        <w:t xml:space="preserve">3. коло </w:t>
      </w:r>
      <w:r w:rsidR="002334E0" w:rsidRPr="00931916">
        <w:rPr>
          <w:rFonts w:ascii="Arial" w:hAnsi="Arial" w:cs="Arial"/>
          <w:b w:val="0"/>
          <w:szCs w:val="28"/>
        </w:rPr>
        <w:t xml:space="preserve">            </w:t>
      </w:r>
      <w:r w:rsidRPr="00931916">
        <w:rPr>
          <w:rFonts w:ascii="Arial" w:hAnsi="Arial" w:cs="Arial"/>
          <w:b w:val="0"/>
          <w:szCs w:val="28"/>
        </w:rPr>
        <w:t xml:space="preserve">7. новембра </w:t>
      </w:r>
      <w:r w:rsidR="002334E0" w:rsidRPr="00931916">
        <w:rPr>
          <w:rFonts w:ascii="Arial" w:hAnsi="Arial" w:cs="Arial"/>
          <w:b w:val="0"/>
          <w:szCs w:val="28"/>
        </w:rPr>
        <w:t xml:space="preserve">      </w:t>
      </w:r>
      <w:r w:rsidRPr="00931916">
        <w:rPr>
          <w:rFonts w:ascii="Arial" w:hAnsi="Arial" w:cs="Arial"/>
          <w:b w:val="0"/>
          <w:szCs w:val="28"/>
        </w:rPr>
        <w:t xml:space="preserve">од 10,00 часова </w:t>
      </w:r>
    </w:p>
    <w:p w:rsidR="00E32AD3" w:rsidRDefault="00E32AD3" w:rsidP="00E32AD3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 w:rsidRPr="00931916">
        <w:rPr>
          <w:rFonts w:ascii="Arial" w:hAnsi="Arial" w:cs="Arial"/>
          <w:b w:val="0"/>
          <w:szCs w:val="28"/>
          <w:lang w:val="ru-RU"/>
        </w:rPr>
        <w:t>Свака екипа наступа у саставу од 4 члана, а има право на 2 резерве. Капитени су обавезни да</w:t>
      </w:r>
      <w:r>
        <w:rPr>
          <w:rFonts w:ascii="Arial" w:hAnsi="Arial" w:cs="Arial"/>
          <w:b w:val="0"/>
          <w:szCs w:val="28"/>
          <w:lang w:val="ru-RU"/>
        </w:rPr>
        <w:t xml:space="preserve"> приложе потребну докум</w:t>
      </w:r>
      <w:r>
        <w:rPr>
          <w:rFonts w:ascii="Arial" w:hAnsi="Arial" w:cs="Arial"/>
          <w:b w:val="0"/>
          <w:szCs w:val="28"/>
          <w:lang w:val="sr-Cyrl-CS"/>
        </w:rPr>
        <w:t>ен</w:t>
      </w:r>
      <w:r>
        <w:rPr>
          <w:rFonts w:ascii="Arial" w:hAnsi="Arial" w:cs="Arial"/>
          <w:b w:val="0"/>
          <w:szCs w:val="28"/>
          <w:lang w:val="ru-RU"/>
        </w:rPr>
        <w:t>тацију (чланске карте играча оверене за 20</w:t>
      </w:r>
      <w:r w:rsidR="004B175F">
        <w:rPr>
          <w:rFonts w:ascii="Arial" w:hAnsi="Arial" w:cs="Arial"/>
          <w:b w:val="0"/>
          <w:szCs w:val="28"/>
          <w:lang w:val="sr-Cyrl-CS"/>
        </w:rPr>
        <w:t>21</w:t>
      </w:r>
      <w:r>
        <w:rPr>
          <w:rFonts w:ascii="Arial" w:hAnsi="Arial" w:cs="Arial"/>
          <w:b w:val="0"/>
          <w:szCs w:val="28"/>
          <w:lang w:val="ru-RU"/>
        </w:rPr>
        <w:t xml:space="preserve">. годину). Основни састав </w:t>
      </w:r>
      <w:r>
        <w:rPr>
          <w:rFonts w:ascii="Arial" w:hAnsi="Arial" w:cs="Arial"/>
          <w:b w:val="0"/>
          <w:szCs w:val="28"/>
          <w:lang w:val="sr-Cyrl-CS"/>
        </w:rPr>
        <w:t>је по слободном избору, без обзира на титуле и рејтинг</w:t>
      </w:r>
      <w:r>
        <w:rPr>
          <w:rFonts w:ascii="Arial" w:hAnsi="Arial" w:cs="Arial"/>
          <w:b w:val="0"/>
          <w:color w:val="FF6600"/>
          <w:szCs w:val="28"/>
          <w:lang w:val="sr-Cyrl-CS"/>
        </w:rPr>
        <w:t>.</w:t>
      </w:r>
    </w:p>
    <w:p w:rsidR="009C5B3F" w:rsidRPr="009C5B3F" w:rsidRDefault="00E32AD3" w:rsidP="00D34A30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Theme="minorHAnsi" w:hAnsiTheme="minorHAnsi" w:cs="Arial"/>
          <w:b w:val="0"/>
          <w:szCs w:val="28"/>
        </w:rPr>
      </w:pPr>
      <w:r w:rsidRPr="009C5B3F">
        <w:rPr>
          <w:rFonts w:ascii="Arial" w:hAnsi="Arial" w:cs="Arial"/>
          <w:b w:val="0"/>
          <w:szCs w:val="28"/>
          <w:lang w:val="ru-RU"/>
        </w:rPr>
        <w:t xml:space="preserve">Уколико у неком колу наступају резерве, капитен је дужан да писменим путем пријави измену састава судији </w:t>
      </w:r>
      <w:r w:rsidR="009C5B3F" w:rsidRPr="009C5B3F">
        <w:rPr>
          <w:rFonts w:ascii="Arial" w:hAnsi="Arial" w:cs="Arial"/>
          <w:b w:val="0"/>
          <w:szCs w:val="28"/>
          <w:lang w:val="ru-RU"/>
        </w:rPr>
        <w:t xml:space="preserve"> и то</w:t>
      </w:r>
      <w:r w:rsidR="009C5B3F">
        <w:rPr>
          <w:rFonts w:ascii="Arial" w:hAnsi="Arial" w:cs="Arial"/>
          <w:b w:val="0"/>
          <w:szCs w:val="28"/>
          <w:lang w:val="ru-RU"/>
        </w:rPr>
        <w:t>:</w:t>
      </w:r>
    </w:p>
    <w:p w:rsidR="00D34A30" w:rsidRDefault="009C5B3F" w:rsidP="009C5B3F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Прво и треће коло од 21,00 до 21,30 часова</w:t>
      </w:r>
      <w:r w:rsidR="002334E0">
        <w:rPr>
          <w:rFonts w:ascii="Arial" w:hAnsi="Arial" w:cs="Arial"/>
          <w:b w:val="0"/>
          <w:szCs w:val="28"/>
          <w:lang w:val="ru-RU"/>
        </w:rPr>
        <w:t>,</w:t>
      </w:r>
    </w:p>
    <w:p w:rsidR="009C5B3F" w:rsidRDefault="009C5B3F" w:rsidP="009C5B3F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За друго коло од 14,00 до 14,30 часова.</w:t>
      </w:r>
    </w:p>
    <w:p w:rsidR="009C5B3F" w:rsidRPr="002334E0" w:rsidRDefault="009C5B3F" w:rsidP="009C5B3F">
      <w:pPr>
        <w:pStyle w:val="BodyText"/>
        <w:tabs>
          <w:tab w:val="left" w:pos="567"/>
        </w:tabs>
        <w:ind w:left="567"/>
        <w:rPr>
          <w:rFonts w:ascii="Arial" w:hAnsi="Arial" w:cs="Arial"/>
          <w:b w:val="0"/>
          <w:szCs w:val="28"/>
        </w:rPr>
      </w:pPr>
      <w:r w:rsidRPr="002334E0">
        <w:rPr>
          <w:rFonts w:ascii="Arial" w:hAnsi="Arial" w:cs="Arial"/>
          <w:b w:val="0"/>
          <w:szCs w:val="28"/>
        </w:rPr>
        <w:t xml:space="preserve">Измену састава капитен може доставити главном судији и путем СМС поруке самo са мобилног телефона који је пријављен приликом предаје </w:t>
      </w:r>
      <w:r w:rsidRPr="002334E0">
        <w:rPr>
          <w:rFonts w:ascii="Arial" w:hAnsi="Arial" w:cs="Arial"/>
          <w:b w:val="0"/>
          <w:szCs w:val="28"/>
        </w:rPr>
        <w:lastRenderedPageBreak/>
        <w:t>основног састава. Телефон главног судије Лидије Вучковић је 065/2002624.</w:t>
      </w:r>
    </w:p>
    <w:p w:rsidR="00E32AD3" w:rsidRDefault="00E32AD3" w:rsidP="00E32AD3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Главни судија турнира је</w:t>
      </w:r>
      <w:r>
        <w:rPr>
          <w:rFonts w:ascii="Arial" w:hAnsi="Arial" w:cs="Arial"/>
          <w:b w:val="0"/>
          <w:szCs w:val="28"/>
          <w:lang w:val="sr-Cyrl-CS"/>
        </w:rPr>
        <w:t xml:space="preserve"> </w:t>
      </w:r>
      <w:r w:rsidR="00A27A80">
        <w:rPr>
          <w:rFonts w:ascii="Arial" w:hAnsi="Arial" w:cs="Arial"/>
          <w:b w:val="0"/>
          <w:szCs w:val="28"/>
          <w:lang w:val="sr-Cyrl-CS"/>
        </w:rPr>
        <w:t>Лидија Вучковић</w:t>
      </w:r>
      <w:r>
        <w:rPr>
          <w:rFonts w:ascii="Arial" w:hAnsi="Arial" w:cs="Arial"/>
          <w:b w:val="0"/>
          <w:szCs w:val="28"/>
          <w:lang w:val="ru-RU"/>
        </w:rPr>
        <w:t xml:space="preserve">, међународни судија ФИДЕ. </w:t>
      </w:r>
      <w:r w:rsidR="00A27A80">
        <w:rPr>
          <w:rFonts w:ascii="Arial" w:hAnsi="Arial" w:cs="Arial"/>
          <w:b w:val="0"/>
          <w:szCs w:val="28"/>
          <w:lang w:val="ru-RU"/>
        </w:rPr>
        <w:t xml:space="preserve">Други  судија је </w:t>
      </w:r>
      <w:r w:rsidR="003855FA">
        <w:rPr>
          <w:rFonts w:ascii="Arial" w:hAnsi="Arial" w:cs="Arial"/>
          <w:b w:val="0"/>
          <w:szCs w:val="28"/>
          <w:lang w:val="ru-RU"/>
        </w:rPr>
        <w:t xml:space="preserve">Александар </w:t>
      </w:r>
      <w:r w:rsidR="00A27A80">
        <w:rPr>
          <w:rFonts w:ascii="Arial" w:hAnsi="Arial" w:cs="Arial"/>
          <w:b w:val="0"/>
          <w:szCs w:val="28"/>
          <w:lang w:val="ru-RU"/>
        </w:rPr>
        <w:t>Аврамовић</w:t>
      </w:r>
      <w:r w:rsidR="003855FA">
        <w:rPr>
          <w:rFonts w:ascii="Arial" w:hAnsi="Arial" w:cs="Arial"/>
          <w:b w:val="0"/>
          <w:szCs w:val="28"/>
          <w:lang w:val="ru-RU"/>
        </w:rPr>
        <w:t xml:space="preserve">, нацинални судија. </w:t>
      </w:r>
      <w:r>
        <w:rPr>
          <w:rFonts w:ascii="Arial" w:hAnsi="Arial" w:cs="Arial"/>
          <w:b w:val="0"/>
          <w:szCs w:val="28"/>
          <w:lang w:val="ru-RU"/>
        </w:rPr>
        <w:t xml:space="preserve">Oдлуке </w:t>
      </w:r>
      <w:r w:rsidR="003855FA">
        <w:rPr>
          <w:rFonts w:ascii="Arial" w:hAnsi="Arial" w:cs="Arial"/>
          <w:b w:val="0"/>
          <w:szCs w:val="28"/>
          <w:lang w:val="ru-RU"/>
        </w:rPr>
        <w:t xml:space="preserve">главног </w:t>
      </w:r>
      <w:r>
        <w:rPr>
          <w:rFonts w:ascii="Arial" w:hAnsi="Arial" w:cs="Arial"/>
          <w:b w:val="0"/>
          <w:szCs w:val="28"/>
          <w:lang w:val="ru-RU"/>
        </w:rPr>
        <w:t xml:space="preserve">судије су извршне и коначне. </w:t>
      </w:r>
    </w:p>
    <w:p w:rsidR="00E32AD3" w:rsidRDefault="00E32AD3" w:rsidP="00E32AD3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>Победничка екипа квалификује се за Прву савезну лигу за 20</w:t>
      </w:r>
      <w:r>
        <w:rPr>
          <w:rFonts w:ascii="Arial" w:hAnsi="Arial" w:cs="Arial"/>
          <w:b w:val="0"/>
          <w:szCs w:val="28"/>
          <w:lang w:val="sr-Cyrl-CS"/>
        </w:rPr>
        <w:t>2</w:t>
      </w:r>
      <w:r w:rsidR="00A27A80">
        <w:rPr>
          <w:rFonts w:ascii="Arial" w:hAnsi="Arial" w:cs="Arial"/>
          <w:b w:val="0"/>
          <w:szCs w:val="28"/>
          <w:lang w:val="sr-Cyrl-CS"/>
        </w:rPr>
        <w:t>2</w:t>
      </w:r>
      <w:r>
        <w:rPr>
          <w:rFonts w:ascii="Arial" w:hAnsi="Arial" w:cs="Arial"/>
          <w:b w:val="0"/>
          <w:szCs w:val="28"/>
          <w:lang w:val="ru-RU"/>
        </w:rPr>
        <w:t xml:space="preserve">. годину. </w:t>
      </w:r>
    </w:p>
    <w:p w:rsidR="00E32AD3" w:rsidRDefault="00E32AD3" w:rsidP="00E32AD3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 xml:space="preserve">Пласман у лиги се одређује на основу меч бодова: победа у мечу је 3 (три), нерешено 1 (један) и пораз 0 (нула) бодова. </w:t>
      </w:r>
      <w:r>
        <w:rPr>
          <w:rFonts w:ascii="Arial" w:hAnsi="Arial" w:cs="Arial"/>
          <w:b w:val="0"/>
          <w:szCs w:val="28"/>
          <w:lang w:val="sr-Cyrl-CS"/>
        </w:rPr>
        <w:t>Победа у мечу се рачуна када екипа освоји 2,5 поена и више, нерешено је када екипа освоји 2 поена, а екипа је изгубила меч када освоји 1,5 поена и мање. Уколико је меч завршен 1,5:1,5 или 1:1 итд. у том случају обе екипе добијају по 0 (нула) бодова.</w:t>
      </w:r>
    </w:p>
    <w:p w:rsidR="00E32AD3" w:rsidRDefault="00E32AD3" w:rsidP="00E32AD3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Latn-CS"/>
        </w:rPr>
      </w:pPr>
      <w:r>
        <w:rPr>
          <w:rFonts w:ascii="Arial" w:hAnsi="Arial" w:cs="Arial"/>
          <w:b w:val="0"/>
          <w:szCs w:val="28"/>
          <w:lang w:val="sr-Latn-CS"/>
        </w:rPr>
        <w:t>У случају деобе критичних места пласман ће се одредити према следећим критеријум</w:t>
      </w:r>
      <w:r>
        <w:rPr>
          <w:rFonts w:ascii="Arial" w:hAnsi="Arial" w:cs="Arial"/>
          <w:b w:val="0"/>
          <w:szCs w:val="28"/>
          <w:lang w:val="sr-Cyrl-BA"/>
        </w:rPr>
        <w:t>и</w:t>
      </w:r>
      <w:r>
        <w:rPr>
          <w:rFonts w:ascii="Arial" w:hAnsi="Arial" w:cs="Arial"/>
          <w:b w:val="0"/>
          <w:szCs w:val="28"/>
          <w:lang w:val="sr-Latn-CS"/>
        </w:rPr>
        <w:t>ма:</w:t>
      </w:r>
    </w:p>
    <w:p w:rsidR="00E32AD3" w:rsidRDefault="00E32AD3" w:rsidP="00E32AD3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в</w:t>
      </w:r>
      <w:r>
        <w:rPr>
          <w:rFonts w:ascii="Arial" w:hAnsi="Arial" w:cs="Arial"/>
          <w:sz w:val="28"/>
          <w:szCs w:val="28"/>
          <w:lang w:val="sr-Latn-CS"/>
        </w:rPr>
        <w:t xml:space="preserve">ећи број </w:t>
      </w:r>
      <w:proofErr w:type="spellStart"/>
      <w:r w:rsidR="003855FA">
        <w:rPr>
          <w:rFonts w:ascii="Arial" w:hAnsi="Arial" w:cs="Arial"/>
          <w:sz w:val="28"/>
          <w:szCs w:val="28"/>
        </w:rPr>
        <w:t>освојених</w:t>
      </w:r>
      <w:proofErr w:type="spellEnd"/>
      <w:r w:rsidR="003855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поена</w:t>
      </w:r>
    </w:p>
    <w:p w:rsidR="00E32AD3" w:rsidRDefault="00E32AD3" w:rsidP="00E32AD3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</w:t>
      </w:r>
      <w:r>
        <w:rPr>
          <w:rFonts w:ascii="Arial" w:hAnsi="Arial" w:cs="Arial"/>
          <w:sz w:val="28"/>
          <w:szCs w:val="28"/>
          <w:lang w:val="sr-Latn-CS"/>
        </w:rPr>
        <w:t>е</w:t>
      </w:r>
      <w:r>
        <w:rPr>
          <w:rFonts w:ascii="Arial" w:hAnsi="Arial" w:cs="Arial"/>
          <w:sz w:val="28"/>
          <w:szCs w:val="28"/>
          <w:lang w:val="sr-Cyrl-CS"/>
        </w:rPr>
        <w:t>ђ</w:t>
      </w:r>
      <w:r>
        <w:rPr>
          <w:rFonts w:ascii="Arial" w:hAnsi="Arial" w:cs="Arial"/>
          <w:sz w:val="28"/>
          <w:szCs w:val="28"/>
          <w:lang w:val="sr-Latn-CS"/>
        </w:rPr>
        <w:t>усобни резултат (резултати)</w:t>
      </w:r>
      <w:r w:rsidR="003855FA">
        <w:rPr>
          <w:rFonts w:ascii="Arial" w:hAnsi="Arial" w:cs="Arial"/>
          <w:sz w:val="28"/>
          <w:szCs w:val="28"/>
        </w:rPr>
        <w:t xml:space="preserve"> </w:t>
      </w:r>
    </w:p>
    <w:p w:rsidR="00E32AD3" w:rsidRPr="00FA410B" w:rsidRDefault="00E32AD3" w:rsidP="00FA410B">
      <w:pPr>
        <w:numPr>
          <w:ilvl w:val="0"/>
          <w:numId w:val="3"/>
        </w:numPr>
        <w:tabs>
          <w:tab w:val="clear" w:pos="1440"/>
          <w:tab w:val="left" w:pos="567"/>
          <w:tab w:val="left" w:pos="993"/>
          <w:tab w:val="num" w:pos="1134"/>
        </w:tabs>
        <w:ind w:left="1134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б</w:t>
      </w:r>
      <w:r>
        <w:rPr>
          <w:rFonts w:ascii="Arial" w:hAnsi="Arial" w:cs="Arial"/>
          <w:sz w:val="28"/>
          <w:szCs w:val="28"/>
          <w:lang w:val="sr-Latn-CS"/>
        </w:rPr>
        <w:t xml:space="preserve">ољи успех према Сонеборн – Бергер систему </w:t>
      </w:r>
      <w:r w:rsidR="00FA410B">
        <w:rPr>
          <w:rFonts w:ascii="Arial" w:hAnsi="Arial" w:cs="Arial"/>
          <w:sz w:val="28"/>
          <w:szCs w:val="28"/>
          <w:lang w:val="sr-Cyrl-CS"/>
        </w:rPr>
        <w:t xml:space="preserve">примењен на </w:t>
      </w:r>
      <w:r w:rsidRPr="00FA410B">
        <w:rPr>
          <w:rFonts w:ascii="Arial" w:hAnsi="Arial" w:cs="Arial"/>
          <w:sz w:val="28"/>
          <w:szCs w:val="28"/>
          <w:lang w:val="ru-RU"/>
        </w:rPr>
        <w:t>бодове</w:t>
      </w:r>
      <w:r w:rsidR="003855FA" w:rsidRPr="00FA410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32AD3" w:rsidRDefault="00E32AD3" w:rsidP="00E32AD3">
      <w:pPr>
        <w:numPr>
          <w:ilvl w:val="0"/>
          <w:numId w:val="3"/>
        </w:numPr>
        <w:tabs>
          <w:tab w:val="left" w:pos="567"/>
          <w:tab w:val="left" w:pos="993"/>
        </w:tabs>
        <w:ind w:left="1134" w:hanging="567"/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в</w:t>
      </w:r>
      <w:r>
        <w:rPr>
          <w:rFonts w:ascii="Arial" w:hAnsi="Arial" w:cs="Arial"/>
          <w:sz w:val="28"/>
          <w:szCs w:val="28"/>
          <w:lang w:val="sr-Latn-CS"/>
        </w:rPr>
        <w:t xml:space="preserve">ећи број меч победа </w:t>
      </w:r>
    </w:p>
    <w:p w:rsidR="00E32AD3" w:rsidRDefault="00E32AD3" w:rsidP="00E32AD3">
      <w:pPr>
        <w:tabs>
          <w:tab w:val="left" w:pos="567"/>
        </w:tabs>
        <w:ind w:left="567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Уколико је све једнако одиграће се накнадни меч или меч - турнир</w:t>
      </w:r>
      <w:r>
        <w:rPr>
          <w:rFonts w:ascii="Arial" w:hAnsi="Arial" w:cs="Arial"/>
          <w:sz w:val="28"/>
          <w:szCs w:val="28"/>
          <w:lang w:val="sr-Latn-CS"/>
        </w:rPr>
        <w:t xml:space="preserve"> п</w:t>
      </w:r>
      <w:r>
        <w:rPr>
          <w:rFonts w:ascii="Arial" w:hAnsi="Arial" w:cs="Arial"/>
          <w:sz w:val="28"/>
          <w:szCs w:val="28"/>
          <w:lang w:val="sr-Cyrl-CS"/>
        </w:rPr>
        <w:t xml:space="preserve">о </w:t>
      </w:r>
      <w:r>
        <w:rPr>
          <w:rFonts w:ascii="Arial" w:hAnsi="Arial" w:cs="Arial"/>
          <w:sz w:val="28"/>
          <w:szCs w:val="28"/>
          <w:lang w:val="sr-Latn-CS"/>
        </w:rPr>
        <w:t>завршетку лиге</w:t>
      </w:r>
      <w:r>
        <w:rPr>
          <w:rFonts w:ascii="Arial" w:hAnsi="Arial" w:cs="Arial"/>
          <w:sz w:val="28"/>
          <w:szCs w:val="28"/>
          <w:lang w:val="sr-Cyrl-CS"/>
        </w:rPr>
        <w:t>, по убрзаном темпу игре, 10 минута по играчу плус по 5 секунди бонификације за сваки одиграни потез почевши од првог.</w:t>
      </w:r>
    </w:p>
    <w:p w:rsidR="002647FF" w:rsidRDefault="00E32AD3" w:rsidP="002647FF">
      <w:pPr>
        <w:tabs>
          <w:tab w:val="left" w:pos="567"/>
        </w:tabs>
        <w:ind w:left="567" w:hanging="567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>Победничкој екипи припашће пехар организатора, а три првопласиран</w:t>
      </w:r>
      <w:r w:rsidR="00A27A80">
        <w:rPr>
          <w:rFonts w:ascii="Arial" w:hAnsi="Arial" w:cs="Arial"/>
          <w:sz w:val="28"/>
          <w:szCs w:val="28"/>
          <w:lang w:val="sr-Cyrl-CS"/>
        </w:rPr>
        <w:t>е</w:t>
      </w:r>
      <w:r>
        <w:rPr>
          <w:rFonts w:ascii="Arial" w:hAnsi="Arial" w:cs="Arial"/>
          <w:sz w:val="28"/>
          <w:szCs w:val="28"/>
          <w:lang w:val="sr-Cyrl-CS"/>
        </w:rPr>
        <w:t xml:space="preserve"> екип</w:t>
      </w:r>
      <w:r w:rsidR="00A27A80">
        <w:rPr>
          <w:rFonts w:ascii="Arial" w:hAnsi="Arial" w:cs="Arial"/>
          <w:sz w:val="28"/>
          <w:szCs w:val="28"/>
          <w:lang w:val="sr-Cyrl-CS"/>
        </w:rPr>
        <w:t>е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A27A80">
        <w:rPr>
          <w:rFonts w:ascii="Arial" w:hAnsi="Arial" w:cs="Arial"/>
          <w:sz w:val="28"/>
          <w:szCs w:val="28"/>
          <w:lang w:val="sr-Cyrl-CS"/>
        </w:rPr>
        <w:t>добијају</w:t>
      </w:r>
      <w:r>
        <w:rPr>
          <w:rFonts w:ascii="Arial" w:hAnsi="Arial" w:cs="Arial"/>
          <w:sz w:val="28"/>
          <w:szCs w:val="28"/>
          <w:lang w:val="sr-Cyrl-CS"/>
        </w:rPr>
        <w:t xml:space="preserve"> медаље.</w:t>
      </w:r>
    </w:p>
    <w:p w:rsidR="00E32AD3" w:rsidRDefault="00E32AD3" w:rsidP="00E32AD3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>Уношење мобилних телефона и других електронских направа у простору за игру је забрањено и санкционисаће се губитком партије, ако то уради играч чија је партија у току. Ако то уради члан екипе који се налази у саставу или капитен, биће му забрањено даље присуство у простору за игру и биће јавно опоменут.</w:t>
      </w:r>
    </w:p>
    <w:p w:rsidR="00E32AD3" w:rsidRDefault="00E32AD3" w:rsidP="00E32AD3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 xml:space="preserve">Дозвољено је кашњење на партију 15 минута од времена заказаног за почетак партије. </w:t>
      </w:r>
    </w:p>
    <w:p w:rsidR="00E32AD3" w:rsidRDefault="00E32AD3" w:rsidP="00E32AD3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>Партије се записују у дупликату. Оригинали припадају организатору, а копије играчима.</w:t>
      </w:r>
    </w:p>
    <w:p w:rsidR="002647FF" w:rsidRPr="00630630" w:rsidRDefault="002647FF" w:rsidP="00E32AD3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 w:rsidRPr="002647FF">
        <w:rPr>
          <w:rFonts w:ascii="Arial" w:hAnsi="Arial" w:cs="Arial"/>
          <w:b w:val="0"/>
          <w:szCs w:val="28"/>
        </w:rPr>
        <w:t>Сви такмичари, судије и организатори такмичења дужни су да поштују и придржавају се мера и препорука Владе Републике Србије и Кризног штаба које су на снази током свих дана трајања такмичења.</w:t>
      </w:r>
    </w:p>
    <w:p w:rsidR="00630630" w:rsidRPr="00630630" w:rsidRDefault="00630630" w:rsidP="00630630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b w:val="0"/>
          <w:szCs w:val="28"/>
          <w:lang w:val="ru-RU"/>
        </w:rPr>
      </w:pPr>
      <w:r w:rsidRPr="00630630">
        <w:rPr>
          <w:rFonts w:ascii="Arial" w:hAnsi="Arial" w:cs="Arial"/>
          <w:b w:val="0"/>
          <w:szCs w:val="28"/>
        </w:rPr>
        <w:t xml:space="preserve">Овај Правилник је прописао Шаховски савез Централне Србије и сви учесници дужни су да га се придржавају. </w:t>
      </w:r>
    </w:p>
    <w:p w:rsidR="00E32AD3" w:rsidRPr="00630630" w:rsidRDefault="00630630" w:rsidP="00630630">
      <w:pPr>
        <w:pStyle w:val="BodyText"/>
        <w:ind w:left="567"/>
        <w:rPr>
          <w:rFonts w:ascii="Arial" w:hAnsi="Arial" w:cs="Arial"/>
          <w:b w:val="0"/>
          <w:szCs w:val="28"/>
          <w:lang w:val="sr-Cyrl-CS"/>
        </w:rPr>
      </w:pPr>
      <w:r w:rsidRPr="00630630">
        <w:rPr>
          <w:rFonts w:ascii="Arial" w:hAnsi="Arial" w:cs="Arial"/>
          <w:b w:val="0"/>
          <w:szCs w:val="28"/>
        </w:rPr>
        <w:t>Своју сагласност са Правилником екипе потврђују предајом потписаног основног састава од стране капитена или заменика капитена.</w:t>
      </w:r>
    </w:p>
    <w:p w:rsidR="00B16465" w:rsidRDefault="00B16465" w:rsidP="00E32AD3">
      <w:pPr>
        <w:pStyle w:val="BodyText"/>
        <w:rPr>
          <w:rFonts w:ascii="Arial" w:hAnsi="Arial" w:cs="Arial"/>
          <w:b w:val="0"/>
          <w:szCs w:val="28"/>
          <w:lang w:val="sr-Cyrl-CS"/>
        </w:rPr>
      </w:pPr>
    </w:p>
    <w:p w:rsidR="00630630" w:rsidRDefault="00630630" w:rsidP="00E32AD3">
      <w:pPr>
        <w:pStyle w:val="BodyText"/>
        <w:rPr>
          <w:rFonts w:ascii="Arial" w:hAnsi="Arial" w:cs="Arial"/>
          <w:b w:val="0"/>
          <w:szCs w:val="28"/>
          <w:lang w:val="sr-Cyrl-CS"/>
        </w:rPr>
      </w:pPr>
    </w:p>
    <w:p w:rsidR="00E32AD3" w:rsidRDefault="00E32AD3" w:rsidP="00E32AD3">
      <w:pPr>
        <w:pStyle w:val="BodyText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 xml:space="preserve">У Београду, </w:t>
      </w:r>
      <w:r w:rsidR="003855FA">
        <w:rPr>
          <w:rFonts w:ascii="Arial" w:hAnsi="Arial" w:cs="Arial"/>
          <w:b w:val="0"/>
          <w:szCs w:val="28"/>
          <w:lang w:val="sr-Cyrl-CS"/>
        </w:rPr>
        <w:t>29</w:t>
      </w:r>
      <w:r>
        <w:rPr>
          <w:rFonts w:ascii="Arial" w:hAnsi="Arial" w:cs="Arial"/>
          <w:b w:val="0"/>
          <w:szCs w:val="28"/>
          <w:lang w:val="ru-RU"/>
        </w:rPr>
        <w:t>. октобар 20</w:t>
      </w:r>
      <w:r w:rsidR="003855FA">
        <w:rPr>
          <w:rFonts w:ascii="Arial" w:hAnsi="Arial" w:cs="Arial"/>
          <w:b w:val="0"/>
          <w:szCs w:val="28"/>
          <w:lang w:val="sr-Cyrl-CS"/>
        </w:rPr>
        <w:t>21</w:t>
      </w:r>
      <w:r>
        <w:rPr>
          <w:rFonts w:ascii="Arial" w:hAnsi="Arial" w:cs="Arial"/>
          <w:b w:val="0"/>
          <w:szCs w:val="28"/>
          <w:lang w:val="ru-RU"/>
        </w:rPr>
        <w:t>. године</w:t>
      </w:r>
      <w:r>
        <w:rPr>
          <w:rFonts w:ascii="Arial" w:hAnsi="Arial" w:cs="Arial"/>
          <w:b w:val="0"/>
          <w:szCs w:val="28"/>
          <w:lang w:val="sr-Cyrl-CS"/>
        </w:rPr>
        <w:t>,</w:t>
      </w:r>
    </w:p>
    <w:p w:rsidR="00E32AD3" w:rsidRDefault="00E32AD3" w:rsidP="00E32AD3">
      <w:pPr>
        <w:pStyle w:val="BodyText"/>
        <w:ind w:left="5760"/>
        <w:jc w:val="center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>Секретар ШСЦС</w:t>
      </w:r>
    </w:p>
    <w:p w:rsidR="00E32AD3" w:rsidRDefault="00E32AD3" w:rsidP="00E32AD3">
      <w:pPr>
        <w:pStyle w:val="BodyText"/>
        <w:ind w:left="5760"/>
        <w:jc w:val="center"/>
        <w:rPr>
          <w:rFonts w:ascii="Arial" w:hAnsi="Arial" w:cs="Arial"/>
          <w:b w:val="0"/>
          <w:szCs w:val="28"/>
          <w:lang w:val="sr-Cyrl-CS"/>
        </w:rPr>
      </w:pPr>
    </w:p>
    <w:p w:rsidR="00E32AD3" w:rsidRDefault="006C08BA" w:rsidP="00E32AD3">
      <w:pPr>
        <w:pStyle w:val="BodyText"/>
        <w:ind w:left="576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  <w:lang w:val="sr-Cyrl-CS"/>
        </w:rPr>
        <w:t>Миливоје Миливојевић,</w:t>
      </w:r>
      <w:r w:rsidR="00E32AD3">
        <w:rPr>
          <w:rFonts w:ascii="Arial" w:hAnsi="Arial" w:cs="Arial"/>
          <w:b w:val="0"/>
          <w:szCs w:val="28"/>
          <w:lang w:val="sr-Cyrl-CS"/>
        </w:rPr>
        <w:t>с.р.</w:t>
      </w:r>
    </w:p>
    <w:p w:rsidR="00D439C2" w:rsidRDefault="00D439C2"/>
    <w:sectPr w:rsidR="00D439C2" w:rsidSect="0092204B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2">
    <w:nsid w:val="6FE90502"/>
    <w:multiLevelType w:val="hybridMultilevel"/>
    <w:tmpl w:val="BE8442A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2AD3"/>
    <w:rsid w:val="00031B01"/>
    <w:rsid w:val="002334E0"/>
    <w:rsid w:val="002647FF"/>
    <w:rsid w:val="0029419C"/>
    <w:rsid w:val="002A5F15"/>
    <w:rsid w:val="003855FA"/>
    <w:rsid w:val="004B175F"/>
    <w:rsid w:val="00630630"/>
    <w:rsid w:val="006C08BA"/>
    <w:rsid w:val="00794F47"/>
    <w:rsid w:val="00915CFC"/>
    <w:rsid w:val="0092204B"/>
    <w:rsid w:val="00931916"/>
    <w:rsid w:val="009874B9"/>
    <w:rsid w:val="009C5B3F"/>
    <w:rsid w:val="00A27A80"/>
    <w:rsid w:val="00B16465"/>
    <w:rsid w:val="00D34A30"/>
    <w:rsid w:val="00D439C2"/>
    <w:rsid w:val="00E32AD3"/>
    <w:rsid w:val="00EE42FE"/>
    <w:rsid w:val="00F7113C"/>
    <w:rsid w:val="00FA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E32AD3"/>
    <w:pPr>
      <w:jc w:val="right"/>
    </w:pPr>
    <w:rPr>
      <w:rFonts w:ascii="Times Roman Cirilica" w:hAnsi="Times Roman Cirilica"/>
      <w:b/>
      <w:i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E32AD3"/>
    <w:rPr>
      <w:rFonts w:ascii="Times Roman Cirilica" w:eastAsia="Times New Roman" w:hAnsi="Times Roman Cirilica" w:cs="Times New Roman"/>
      <w:b/>
      <w:i/>
      <w:sz w:val="28"/>
      <w:szCs w:val="20"/>
      <w:u w:val="single"/>
      <w:lang w:eastAsia="ar-SA"/>
    </w:rPr>
  </w:style>
  <w:style w:type="paragraph" w:styleId="Title">
    <w:name w:val="Title"/>
    <w:basedOn w:val="Normal"/>
    <w:next w:val="Subtitle"/>
    <w:link w:val="TitleChar"/>
    <w:qFormat/>
    <w:rsid w:val="00E32AD3"/>
    <w:pPr>
      <w:jc w:val="center"/>
    </w:pPr>
    <w:rPr>
      <w:rFonts w:ascii="CTimesRoman" w:hAnsi="CTimesRoman"/>
      <w:b/>
      <w:sz w:val="26"/>
    </w:rPr>
  </w:style>
  <w:style w:type="character" w:customStyle="1" w:styleId="TitleChar">
    <w:name w:val="Title Char"/>
    <w:basedOn w:val="DefaultParagraphFont"/>
    <w:link w:val="Title"/>
    <w:rsid w:val="00E32AD3"/>
    <w:rPr>
      <w:rFonts w:ascii="CTimesRoman" w:eastAsia="Times New Roman" w:hAnsi="CTimesRoman" w:cs="Times New Roman"/>
      <w:b/>
      <w:sz w:val="26"/>
      <w:szCs w:val="20"/>
      <w:lang w:eastAsia="ar-SA"/>
    </w:rPr>
  </w:style>
  <w:style w:type="paragraph" w:styleId="BodyText">
    <w:name w:val="Body Text"/>
    <w:basedOn w:val="Normal"/>
    <w:link w:val="BodyTextChar"/>
    <w:unhideWhenUsed/>
    <w:rsid w:val="00E32AD3"/>
    <w:pPr>
      <w:jc w:val="both"/>
    </w:pPr>
    <w:rPr>
      <w:rFonts w:ascii="CTimesRoman" w:hAnsi="CTimes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E32AD3"/>
    <w:rPr>
      <w:rFonts w:ascii="CTimesRoman" w:eastAsia="Times New Roman" w:hAnsi="CTimesRoman" w:cs="Times New Roman"/>
      <w:b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91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18</cp:revision>
  <dcterms:created xsi:type="dcterms:W3CDTF">2021-10-31T17:44:00Z</dcterms:created>
  <dcterms:modified xsi:type="dcterms:W3CDTF">2021-10-31T20:13:00Z</dcterms:modified>
</cp:coreProperties>
</file>