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2" w:rsidRDefault="00633852" w:rsidP="00537BE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</w:rPr>
      </w:pPr>
      <w:r w:rsidRPr="00CE15B9">
        <w:rPr>
          <w:rFonts w:ascii="Arial" w:hAnsi="Arial" w:cs="Arial"/>
          <w:sz w:val="28"/>
          <w:szCs w:val="28"/>
          <w:lang w:val="sr-Cyrl-CS"/>
        </w:rPr>
        <w:t>КАЛЕНДАР</w:t>
      </w:r>
      <w:r w:rsidR="00537BEF">
        <w:rPr>
          <w:rFonts w:ascii="Arial" w:hAnsi="Arial" w:cs="Arial"/>
          <w:sz w:val="28"/>
          <w:szCs w:val="28"/>
        </w:rPr>
        <w:t xml:space="preserve"> </w:t>
      </w:r>
    </w:p>
    <w:p w:rsidR="00537BEF" w:rsidRPr="00537BEF" w:rsidRDefault="00633852" w:rsidP="00537BE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</w:rPr>
      </w:pPr>
      <w:r w:rsidRPr="00CE15B9">
        <w:rPr>
          <w:rFonts w:ascii="Arial" w:hAnsi="Arial" w:cs="Arial"/>
          <w:sz w:val="28"/>
          <w:szCs w:val="28"/>
          <w:lang w:val="sr-Cyrl-CS"/>
        </w:rPr>
        <w:t>ТАКМИЧЕЊА ШС ЦЕНТРАЛНЕ СРБИЈЕ ЗА 20</w:t>
      </w:r>
      <w:r w:rsidRPr="00CE15B9">
        <w:rPr>
          <w:rFonts w:ascii="Arial" w:hAnsi="Arial" w:cs="Arial"/>
          <w:sz w:val="28"/>
          <w:szCs w:val="28"/>
          <w:lang w:val="ru-RU"/>
        </w:rPr>
        <w:t>1</w:t>
      </w:r>
      <w:r w:rsidRPr="00CE15B9">
        <w:rPr>
          <w:rFonts w:ascii="Arial" w:hAnsi="Arial" w:cs="Arial"/>
          <w:sz w:val="28"/>
          <w:szCs w:val="28"/>
          <w:lang w:val="sr-Latn-CS"/>
        </w:rPr>
        <w:t>8</w:t>
      </w:r>
      <w:r w:rsidRPr="00CE15B9">
        <w:rPr>
          <w:rFonts w:ascii="Arial" w:hAnsi="Arial" w:cs="Arial"/>
          <w:sz w:val="28"/>
          <w:szCs w:val="28"/>
          <w:lang w:val="sr-Cyrl-CS"/>
        </w:rPr>
        <w:t xml:space="preserve">. ГОДИНУ </w:t>
      </w:r>
    </w:p>
    <w:p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Фебруар</w:t>
      </w:r>
    </w:p>
    <w:tbl>
      <w:tblPr>
        <w:tblW w:w="10232" w:type="dxa"/>
        <w:tblInd w:w="-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38"/>
        <w:gridCol w:w="6734"/>
        <w:gridCol w:w="2160"/>
      </w:tblGrid>
      <w:tr w:rsidR="00633852" w:rsidRPr="00CE15B9" w:rsidTr="004B7DE8">
        <w:trPr>
          <w:trHeight w:val="334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6338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8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 xml:space="preserve"> – 1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1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 xml:space="preserve">. 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ru-RU" w:eastAsia="en-US"/>
              </w:rPr>
              <w:t xml:space="preserve">Кадетски </w:t>
            </w: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  <w:t xml:space="preserve">омладински </w:t>
            </w: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ru-RU" w:eastAsia="en-US"/>
              </w:rPr>
              <w:t xml:space="preserve">фестивал </w:t>
            </w: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  <w:t>ШСЦС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852" w:rsidRPr="00CE15B9" w:rsidTr="004B7DE8">
        <w:trPr>
          <w:trHeight w:val="334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6338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8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 xml:space="preserve"> – 1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1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en-U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Семинар за шаховске судије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Март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1 – 31</w:t>
            </w: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  <w:t xml:space="preserve">.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en-U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Регистрација клубова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</w:tbl>
    <w:p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Април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63385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до – 7. 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Куп, квалификације по окрузима и регионима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2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ru-RU"/>
              </w:rPr>
              <w:t xml:space="preserve">Куп, 1. коло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30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Куп, 2. и 3.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30.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bCs/>
                <w:sz w:val="28"/>
                <w:szCs w:val="28"/>
                <w:lang w:val="ru-RU"/>
              </w:rPr>
              <w:t>Каде</w:t>
            </w:r>
            <w:r w:rsidR="00633852" w:rsidRPr="00CE15B9">
              <w:rPr>
                <w:rFonts w:ascii="Arial" w:hAnsi="Arial" w:cs="Arial"/>
                <w:bCs/>
                <w:sz w:val="28"/>
                <w:szCs w:val="28"/>
                <w:lang w:val="ru-RU"/>
              </w:rPr>
              <w:t>тска лига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bCs/>
                <w:sz w:val="28"/>
                <w:szCs w:val="28"/>
                <w:lang w:val="ru-RU"/>
              </w:rPr>
              <w:t>једно место</w:t>
            </w:r>
          </w:p>
        </w:tc>
      </w:tr>
    </w:tbl>
    <w:p w:rsidR="00AE6D12" w:rsidRDefault="00AE6D12" w:rsidP="00633852">
      <w:pPr>
        <w:pStyle w:val="BodyText2"/>
        <w:pBdr>
          <w:bottom w:val="single" w:sz="4" w:space="3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3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Мај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28600A"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– 2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bCs/>
                <w:sz w:val="28"/>
                <w:szCs w:val="28"/>
                <w:lang w:val="ru-RU"/>
              </w:rPr>
              <w:t>Кадетска лига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bCs/>
                <w:sz w:val="28"/>
                <w:szCs w:val="28"/>
                <w:lang w:val="ru-RU"/>
              </w:rPr>
              <w:t>једно место</w:t>
            </w:r>
          </w:p>
        </w:tc>
      </w:tr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Куп, 4. и 5.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ru-RU"/>
              </w:rPr>
              <w:t>једно место</w:t>
            </w:r>
          </w:p>
        </w:tc>
      </w:tr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147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Куп, </w:t>
            </w:r>
            <w:r w:rsidR="0028600A" w:rsidRPr="00CE15B9">
              <w:rPr>
                <w:rFonts w:ascii="Arial" w:hAnsi="Arial" w:cs="Arial"/>
                <w:sz w:val="28"/>
                <w:szCs w:val="28"/>
              </w:rPr>
              <w:t>6</w:t>
            </w: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ru-RU"/>
              </w:rPr>
              <w:t>једно место</w:t>
            </w:r>
          </w:p>
        </w:tc>
      </w:tr>
    </w:tbl>
    <w:p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Јун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28600A" w:rsidP="002860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2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 xml:space="preserve">. 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Дан симултанке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по градовима</w:t>
            </w:r>
          </w:p>
        </w:tc>
      </w:tr>
      <w:tr w:rsidR="0028600A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8600A" w:rsidP="002860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Извлачење бројева за Прву лигу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15 – 30.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Прелазни рок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30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 xml:space="preserve">.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Извлачење бројева за Другу лигу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852" w:rsidRPr="00537BEF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537BEF" w:rsidRDefault="00633852" w:rsidP="002860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537B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28600A" w:rsidRPr="00537B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</w:t>
            </w:r>
            <w:r w:rsidRPr="00537BE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 – 2</w:t>
            </w:r>
            <w:r w:rsidR="0028600A" w:rsidRPr="00537B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</w:t>
            </w:r>
            <w:r w:rsidRPr="00537BE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537BEF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37BEF">
              <w:rPr>
                <w:rFonts w:ascii="Arial" w:hAnsi="Arial" w:cs="Arial"/>
                <w:sz w:val="28"/>
                <w:szCs w:val="28"/>
                <w:lang w:val="sr-Cyrl-CS"/>
              </w:rPr>
              <w:t>Опен Сребрно језеро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537BEF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37BEF">
              <w:rPr>
                <w:rFonts w:ascii="Arial" w:hAnsi="Arial" w:cs="Arial"/>
                <w:sz w:val="28"/>
                <w:szCs w:val="28"/>
                <w:lang w:val="sr-Cyrl-CS"/>
              </w:rPr>
              <w:t>В. Градиште</w:t>
            </w:r>
          </w:p>
        </w:tc>
      </w:tr>
      <w:tr w:rsidR="00251978" w:rsidRPr="00537BEF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51978" w:rsidRPr="00537BEF" w:rsidRDefault="00251978" w:rsidP="00537B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37B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 w:rsidR="00537BEF" w:rsidRPr="00537B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</w:t>
            </w:r>
            <w:r w:rsidRPr="00537B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– 30.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51978" w:rsidRPr="00537BEF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37BEF">
              <w:rPr>
                <w:rFonts w:ascii="Arial" w:hAnsi="Arial" w:cs="Arial"/>
                <w:sz w:val="28"/>
                <w:szCs w:val="28"/>
                <w:lang w:val="sr-Cyrl-CS"/>
              </w:rPr>
              <w:t>Опен турнир Ниш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51978" w:rsidRPr="00537BEF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37BEF">
              <w:rPr>
                <w:rFonts w:ascii="Arial" w:hAnsi="Arial" w:cs="Arial"/>
                <w:sz w:val="28"/>
                <w:szCs w:val="28"/>
                <w:lang w:val="sr-Cyrl-CS"/>
              </w:rPr>
              <w:t>Ниш</w:t>
            </w:r>
          </w:p>
        </w:tc>
      </w:tr>
    </w:tbl>
    <w:p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Јул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633852" w:rsidRPr="00537BEF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537BEF" w:rsidRDefault="00537BEF" w:rsidP="00537BE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37BE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 – 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537BEF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37BEF">
              <w:rPr>
                <w:rFonts w:ascii="Arial" w:hAnsi="Arial" w:cs="Arial"/>
                <w:sz w:val="28"/>
                <w:szCs w:val="28"/>
                <w:lang w:val="sr-Cyrl-CS"/>
              </w:rPr>
              <w:t>Опен турнир Ниш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537BEF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37BEF">
              <w:rPr>
                <w:rFonts w:ascii="Arial" w:hAnsi="Arial" w:cs="Arial"/>
                <w:sz w:val="28"/>
                <w:szCs w:val="28"/>
                <w:lang w:val="sr-Cyrl-CS"/>
              </w:rPr>
              <w:t>Ниш</w:t>
            </w:r>
          </w:p>
        </w:tc>
      </w:tr>
      <w:tr w:rsidR="0028600A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8600A" w:rsidP="008C07F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8600A" w:rsidP="008C07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Извлачење бројева за Лиге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28600A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51978" w:rsidP="0025197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23 – 29.</w:t>
            </w:r>
            <w:r w:rsidR="0028600A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 xml:space="preserve">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Камп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8600A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D2832" w:rsidRDefault="002D283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AE6D12" w:rsidRPr="002D2832" w:rsidRDefault="002D283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/>
        </w:rPr>
      </w:pPr>
      <w:r>
        <w:rPr>
          <w:rFonts w:ascii="Arial" w:hAnsi="Arial" w:cs="Arial"/>
          <w:color w:val="0000FF"/>
          <w:sz w:val="28"/>
          <w:szCs w:val="28"/>
          <w:lang/>
        </w:rPr>
        <w:t>Август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2D2832" w:rsidRPr="002D2832" w:rsidTr="00DB5E47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D2832" w:rsidRPr="002D2832" w:rsidRDefault="002D2832" w:rsidP="002D283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  <w:lang w:val="sr-Cyrl-CS" w:eastAsia="en-US"/>
              </w:rPr>
            </w:pPr>
            <w:r w:rsidRPr="002D2832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6</w:t>
            </w:r>
            <w:r w:rsidRPr="002D2832">
              <w:rPr>
                <w:rFonts w:ascii="Arial" w:hAnsi="Arial" w:cs="Arial"/>
                <w:b/>
                <w:color w:val="FF0000"/>
                <w:sz w:val="28"/>
                <w:szCs w:val="28"/>
                <w:lang w:val="sr-Cyrl-CS" w:eastAsia="en-US"/>
              </w:rPr>
              <w:t xml:space="preserve"> – 1</w:t>
            </w:r>
            <w:r w:rsidRPr="002D2832"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2</w:t>
            </w:r>
            <w:r w:rsidRPr="002D2832">
              <w:rPr>
                <w:rFonts w:ascii="Arial" w:hAnsi="Arial" w:cs="Arial"/>
                <w:b/>
                <w:color w:val="FF0000"/>
                <w:sz w:val="28"/>
                <w:szCs w:val="28"/>
                <w:lang w:val="sr-Cyrl-CS" w:eastAsia="en-US"/>
              </w:rPr>
              <w:t xml:space="preserve">.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D2832" w:rsidRPr="002D2832" w:rsidRDefault="002D2832" w:rsidP="00DB5E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8"/>
                <w:szCs w:val="28"/>
                <w:lang w:val="sr-Cyrl-CS"/>
              </w:rPr>
            </w:pPr>
            <w:r w:rsidRPr="002D2832">
              <w:rPr>
                <w:rFonts w:ascii="Arial" w:hAnsi="Arial" w:cs="Arial"/>
                <w:color w:val="FF0000"/>
                <w:sz w:val="28"/>
                <w:szCs w:val="28"/>
                <w:lang w:val="sr-Cyrl-CS"/>
              </w:rPr>
              <w:t>4. Меморијал Селимира Манојловића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2D2832" w:rsidRPr="002D2832" w:rsidRDefault="002D2832" w:rsidP="00DB5E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8"/>
                <w:szCs w:val="28"/>
                <w:lang w:val="sr-Cyrl-CS"/>
              </w:rPr>
            </w:pPr>
            <w:r w:rsidRPr="002D2832">
              <w:rPr>
                <w:rFonts w:ascii="Arial" w:hAnsi="Arial" w:cs="Arial"/>
                <w:color w:val="FF0000"/>
                <w:sz w:val="28"/>
                <w:szCs w:val="28"/>
                <w:lang w:val="sr-Cyrl-CS"/>
              </w:rPr>
              <w:t>Ваљево</w:t>
            </w:r>
          </w:p>
        </w:tc>
      </w:tr>
    </w:tbl>
    <w:p w:rsidR="002D2832" w:rsidRDefault="002D283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Септембар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CE15B9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CB01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CB01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1.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CB01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CE15B9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D944E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FF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FF"/>
                <w:sz w:val="28"/>
                <w:szCs w:val="28"/>
                <w:lang w:val="sr-Cyrl-CS" w:eastAsia="en-US"/>
              </w:rPr>
              <w:t xml:space="preserve">7 – 9.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D944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Друга лига ЦС (Запад и Исток) – 1- 5.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D944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CE15B9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2.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CE15B9" w:rsidRPr="002D2832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2D2832" w:rsidRDefault="00CE15B9" w:rsidP="002D283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2D283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Cyrl-CS" w:eastAsia="en-US"/>
              </w:rPr>
              <w:t>1</w:t>
            </w:r>
            <w:r w:rsidR="002D2832" w:rsidRPr="002D283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Pr="002D283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Cyrl-CS" w:eastAsia="en-US"/>
              </w:rPr>
              <w:t xml:space="preserve"> – 2</w:t>
            </w:r>
            <w:r w:rsidR="002D283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2D283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2D2832" w:rsidRDefault="00CE15B9" w:rsidP="00331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2D2832">
              <w:rPr>
                <w:rFonts w:ascii="Arial" w:hAnsi="Arial" w:cs="Arial"/>
                <w:bCs/>
                <w:color w:val="FF0000"/>
                <w:sz w:val="28"/>
                <w:szCs w:val="28"/>
                <w:lang w:val="sr-Cyrl-CS"/>
              </w:rPr>
              <w:t>Прва лига Централне Србије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2D2832" w:rsidRDefault="00CE15B9" w:rsidP="00331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  <w:lang w:val="sr-Cyrl-CS"/>
              </w:rPr>
            </w:pPr>
            <w:r w:rsidRPr="002D2832">
              <w:rPr>
                <w:rFonts w:ascii="Arial" w:hAnsi="Arial" w:cs="Arial"/>
                <w:bCs/>
                <w:color w:val="FF0000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CE15B9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CD37D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16.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CD37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3.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CD37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CE15B9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 xml:space="preserve"> 23.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4.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CE15B9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lastRenderedPageBreak/>
              <w:t>30.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5.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E15B9" w:rsidRPr="00CE15B9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</w:tbl>
    <w:p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Октобар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7A2084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7A208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4 – 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517F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Друга лига ЦС (Запад и Исток) – 6 - 11. коло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517F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7A2084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DD6AC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11 – 14.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DD6A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6 - 11.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DD6A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7A2084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7A208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19 – 2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B27E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Женска лига Централне Србије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A2084" w:rsidRPr="00CE15B9" w:rsidRDefault="007A2084" w:rsidP="00B27E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</w:tbl>
    <w:p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Новембар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6780"/>
        <w:gridCol w:w="2167"/>
      </w:tblGrid>
      <w:tr w:rsidR="00633852" w:rsidRPr="00CE15B9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7A2084" w:rsidP="007A208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9</w:t>
            </w:r>
            <w:r w:rsidR="00633852"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1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  <w:r w:rsidR="00633852"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Омладинске лига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AE6D12" w:rsidRDefault="00AE6D12" w:rsidP="00AE6D12">
      <w:pPr>
        <w:rPr>
          <w:rFonts w:ascii="Arial" w:hAnsi="Arial" w:cs="Arial"/>
          <w:b/>
          <w:bCs/>
          <w:sz w:val="28"/>
          <w:szCs w:val="28"/>
        </w:rPr>
      </w:pPr>
    </w:p>
    <w:p w:rsidR="00AE6D12" w:rsidRDefault="00AE6D12" w:rsidP="00AE6D12">
      <w:pPr>
        <w:rPr>
          <w:rFonts w:ascii="Arial" w:hAnsi="Arial" w:cs="Arial"/>
          <w:b/>
          <w:bCs/>
          <w:sz w:val="28"/>
          <w:szCs w:val="28"/>
        </w:rPr>
      </w:pPr>
    </w:p>
    <w:p w:rsidR="00AE6D12" w:rsidRPr="00AE6D12" w:rsidRDefault="00AE6D12" w:rsidP="00AE6D12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633852" w:rsidRPr="00CE15B9" w:rsidRDefault="00633852" w:rsidP="00CE15B9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CE15B9">
        <w:rPr>
          <w:rFonts w:ascii="Arial" w:hAnsi="Arial" w:cs="Arial"/>
          <w:b/>
          <w:bCs/>
          <w:sz w:val="28"/>
          <w:szCs w:val="28"/>
          <w:lang w:val="sr-Cyrl-CS"/>
        </w:rPr>
        <w:t>С е к р е т а р   Ш С Ц С</w:t>
      </w:r>
    </w:p>
    <w:p w:rsidR="009C1439" w:rsidRPr="00CE15B9" w:rsidRDefault="00CE15B9" w:rsidP="00CE15B9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Миливоје Миливојевић, с.р.</w:t>
      </w:r>
    </w:p>
    <w:sectPr w:rsidR="009C1439" w:rsidRPr="00CE15B9" w:rsidSect="0052678E">
      <w:footnotePr>
        <w:pos w:val="beneathText"/>
      </w:footnotePr>
      <w:pgSz w:w="11905" w:h="16837" w:code="9"/>
      <w:pgMar w:top="864" w:right="864" w:bottom="864" w:left="86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5A"/>
    <w:multiLevelType w:val="hybridMultilevel"/>
    <w:tmpl w:val="7B285014"/>
    <w:lvl w:ilvl="0" w:tplc="60621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ECC"/>
    <w:multiLevelType w:val="hybridMultilevel"/>
    <w:tmpl w:val="B07ACC5C"/>
    <w:lvl w:ilvl="0" w:tplc="5C5ED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3E5B"/>
    <w:multiLevelType w:val="hybridMultilevel"/>
    <w:tmpl w:val="8E585EB4"/>
    <w:lvl w:ilvl="0" w:tplc="C75820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pos w:val="beneathText"/>
  </w:footnotePr>
  <w:compat/>
  <w:rsids>
    <w:rsidRoot w:val="00633852"/>
    <w:rsid w:val="00052B83"/>
    <w:rsid w:val="00147284"/>
    <w:rsid w:val="00251978"/>
    <w:rsid w:val="0028600A"/>
    <w:rsid w:val="002D2832"/>
    <w:rsid w:val="00537BEF"/>
    <w:rsid w:val="005C4329"/>
    <w:rsid w:val="00633852"/>
    <w:rsid w:val="007A2084"/>
    <w:rsid w:val="009C1439"/>
    <w:rsid w:val="00AE6D12"/>
    <w:rsid w:val="00CE15B9"/>
    <w:rsid w:val="00D6710E"/>
    <w:rsid w:val="00F3201D"/>
    <w:rsid w:val="00FE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33852"/>
    <w:pPr>
      <w:tabs>
        <w:tab w:val="left" w:pos="0"/>
      </w:tabs>
      <w:jc w:val="center"/>
    </w:pPr>
    <w:rPr>
      <w:rFonts w:ascii="Arial Cirilica" w:eastAsia="Calibri" w:hAnsi="Arial Cirilica" w:cs="Arial Cirilic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33852"/>
    <w:rPr>
      <w:rFonts w:ascii="Arial Cirilica" w:eastAsia="Calibri" w:hAnsi="Arial Cirilica" w:cs="Arial Cirilica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3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7</cp:revision>
  <dcterms:created xsi:type="dcterms:W3CDTF">2017-12-07T10:55:00Z</dcterms:created>
  <dcterms:modified xsi:type="dcterms:W3CDTF">2018-03-26T07:38:00Z</dcterms:modified>
</cp:coreProperties>
</file>